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F33A" w14:textId="61989AC0" w:rsidR="002D313C" w:rsidRDefault="00ED733B">
      <w:r w:rsidRPr="00ED733B">
        <w:t>National Nutrition Week 2019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2"/>
        <w:gridCol w:w="1109"/>
        <w:gridCol w:w="1665"/>
        <w:gridCol w:w="1472"/>
        <w:gridCol w:w="1764"/>
        <w:gridCol w:w="3208"/>
      </w:tblGrid>
      <w:tr w:rsidR="00A03672" w:rsidRPr="00A03672" w14:paraId="3AE3161B" w14:textId="77777777" w:rsidTr="00EA4B7E">
        <w:tc>
          <w:tcPr>
            <w:tcW w:w="842" w:type="dxa"/>
          </w:tcPr>
          <w:p w14:paraId="2AD64032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SL NO.</w:t>
            </w:r>
          </w:p>
        </w:tc>
        <w:tc>
          <w:tcPr>
            <w:tcW w:w="1109" w:type="dxa"/>
          </w:tcPr>
          <w:p w14:paraId="786975C2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DATE OF EVENT</w:t>
            </w:r>
          </w:p>
        </w:tc>
        <w:tc>
          <w:tcPr>
            <w:tcW w:w="1665" w:type="dxa"/>
          </w:tcPr>
          <w:p w14:paraId="00D78B24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NAME OF EVENT</w:t>
            </w:r>
          </w:p>
        </w:tc>
        <w:tc>
          <w:tcPr>
            <w:tcW w:w="1472" w:type="dxa"/>
          </w:tcPr>
          <w:p w14:paraId="68019AB3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ORGANISER</w:t>
            </w:r>
          </w:p>
        </w:tc>
        <w:tc>
          <w:tcPr>
            <w:tcW w:w="1764" w:type="dxa"/>
          </w:tcPr>
          <w:p w14:paraId="2098AED4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CONVENOR/HOD</w:t>
            </w:r>
          </w:p>
        </w:tc>
        <w:tc>
          <w:tcPr>
            <w:tcW w:w="3208" w:type="dxa"/>
          </w:tcPr>
          <w:p w14:paraId="1C77CC3E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ABOUT THE EVENT</w:t>
            </w:r>
          </w:p>
        </w:tc>
      </w:tr>
      <w:tr w:rsidR="00A03672" w:rsidRPr="00A03672" w14:paraId="087C44DF" w14:textId="77777777" w:rsidTr="00EA4B7E">
        <w:tc>
          <w:tcPr>
            <w:tcW w:w="842" w:type="dxa"/>
          </w:tcPr>
          <w:p w14:paraId="34D3CA66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1.</w:t>
            </w:r>
          </w:p>
        </w:tc>
        <w:tc>
          <w:tcPr>
            <w:tcW w:w="1109" w:type="dxa"/>
          </w:tcPr>
          <w:p w14:paraId="3C08748F" w14:textId="48413B40" w:rsidR="00A03672" w:rsidRPr="00A03672" w:rsidRDefault="00A03672" w:rsidP="00A03672">
            <w:pPr>
              <w:spacing w:after="160" w:line="259" w:lineRule="auto"/>
            </w:pPr>
            <w:r w:rsidRPr="00A03672">
              <w:t>25.9.2019</w:t>
            </w:r>
          </w:p>
        </w:tc>
        <w:tc>
          <w:tcPr>
            <w:tcW w:w="1665" w:type="dxa"/>
          </w:tcPr>
          <w:p w14:paraId="2B6C730F" w14:textId="72233B0F" w:rsidR="00A03672" w:rsidRPr="00A03672" w:rsidRDefault="00A03672" w:rsidP="00A03672">
            <w:pPr>
              <w:spacing w:after="160" w:line="259" w:lineRule="auto"/>
            </w:pPr>
            <w:r w:rsidRPr="00A03672">
              <w:t>NATIONAL NUTRITION WEEK 2019</w:t>
            </w:r>
          </w:p>
        </w:tc>
        <w:tc>
          <w:tcPr>
            <w:tcW w:w="1472" w:type="dxa"/>
          </w:tcPr>
          <w:p w14:paraId="7A86C982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DEPARTMENT OF FOOD AND NUTRITION</w:t>
            </w:r>
          </w:p>
        </w:tc>
        <w:tc>
          <w:tcPr>
            <w:tcW w:w="1764" w:type="dxa"/>
          </w:tcPr>
          <w:p w14:paraId="1FED6FDF" w14:textId="77777777" w:rsidR="00A03672" w:rsidRPr="00A03672" w:rsidRDefault="00A03672" w:rsidP="00A03672">
            <w:pPr>
              <w:spacing w:after="160" w:line="259" w:lineRule="auto"/>
            </w:pPr>
            <w:r w:rsidRPr="00A03672">
              <w:t>ANINDITA RAY CHAKRAVARTI</w:t>
            </w:r>
          </w:p>
        </w:tc>
        <w:tc>
          <w:tcPr>
            <w:tcW w:w="3208" w:type="dxa"/>
          </w:tcPr>
          <w:p w14:paraId="54CA473D" w14:textId="356A0FA3" w:rsidR="00A03672" w:rsidRDefault="00A03672" w:rsidP="00A03672">
            <w:r>
              <w:t>The theme of N</w:t>
            </w:r>
            <w:r w:rsidRPr="00A03672">
              <w:t xml:space="preserve">ational </w:t>
            </w:r>
            <w:r>
              <w:t>N</w:t>
            </w:r>
            <w:r w:rsidRPr="00A03672">
              <w:t>utrition week 2019</w:t>
            </w:r>
            <w:r>
              <w:t xml:space="preserve"> was “Har Ghar Poshan Vyavahar”(Healthy Behaviour in Every Home). </w:t>
            </w:r>
            <w:r>
              <w:t xml:space="preserve">The </w:t>
            </w:r>
            <w:r>
              <w:t xml:space="preserve">event </w:t>
            </w:r>
            <w:r>
              <w:t xml:space="preserve">took place in Food And Nutrition department of Maharani Kasiswari College </w:t>
            </w:r>
          </w:p>
          <w:p w14:paraId="1B1712DA" w14:textId="1AF3BA06" w:rsidR="00A03672" w:rsidRDefault="00A03672" w:rsidP="00A03672">
            <w:r>
              <w:t>The event saw active participation of both students and teachers of the College. The event</w:t>
            </w:r>
            <w:r>
              <w:t xml:space="preserve"> </w:t>
            </w:r>
            <w:r>
              <w:t xml:space="preserve">was full of </w:t>
            </w:r>
            <w:r>
              <w:t xml:space="preserve">presentations </w:t>
            </w:r>
            <w:r w:rsidR="004D7091">
              <w:t>on the theme of nutrition week 2019.</w:t>
            </w:r>
            <w:r>
              <w:t xml:space="preserve">Throughout the day the </w:t>
            </w:r>
            <w:r w:rsidR="00617EC0">
              <w:t xml:space="preserve">event was active as </w:t>
            </w:r>
            <w:r>
              <w:t>students</w:t>
            </w:r>
          </w:p>
          <w:p w14:paraId="046DEF26" w14:textId="3EA957BF" w:rsidR="00A03672" w:rsidRPr="00A03672" w:rsidRDefault="00A03672" w:rsidP="00617EC0">
            <w:r>
              <w:t>showcased their talents and intellect in various activities. The event truly embodied the spirit of</w:t>
            </w:r>
            <w:r w:rsidR="00617EC0">
              <w:t xml:space="preserve">  </w:t>
            </w:r>
            <w:r>
              <w:t>healthy competition and intellectual growth.</w:t>
            </w:r>
          </w:p>
        </w:tc>
      </w:tr>
    </w:tbl>
    <w:p w14:paraId="25394929" w14:textId="193A8DD0" w:rsidR="00A03672" w:rsidRDefault="00A03672" w:rsidP="00A03672">
      <w:r w:rsidRPr="00A03672">
        <w:drawing>
          <wp:inline distT="0" distB="0" distL="0" distR="0" wp14:anchorId="7F02B07B" wp14:editId="30507238">
            <wp:extent cx="5731510" cy="3820795"/>
            <wp:effectExtent l="0" t="0" r="2540" b="8255"/>
            <wp:docPr id="971699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93094" w14:textId="46EB6F80" w:rsidR="00A03672" w:rsidRDefault="00A03672" w:rsidP="00A03672">
      <w:pPr>
        <w:pStyle w:val="NormalWeb"/>
      </w:pPr>
      <w:r>
        <w:rPr>
          <w:noProof/>
        </w:rPr>
        <w:lastRenderedPageBreak/>
        <w:drawing>
          <wp:inline distT="0" distB="0" distL="0" distR="0" wp14:anchorId="3811A810" wp14:editId="60F8E163">
            <wp:extent cx="5731510" cy="3904615"/>
            <wp:effectExtent l="0" t="0" r="2540" b="635"/>
            <wp:docPr id="462122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13D4" w14:textId="3CF68961" w:rsidR="00A03672" w:rsidRDefault="00A03672" w:rsidP="00A03672">
      <w:pPr>
        <w:pStyle w:val="NormalWeb"/>
      </w:pPr>
      <w:r>
        <w:rPr>
          <w:noProof/>
        </w:rPr>
        <w:drawing>
          <wp:inline distT="0" distB="0" distL="0" distR="0" wp14:anchorId="51DCADF3" wp14:editId="4124D46F">
            <wp:extent cx="5731510" cy="4298950"/>
            <wp:effectExtent l="0" t="0" r="2540" b="6350"/>
            <wp:docPr id="18155144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512F" w14:textId="3197FA04" w:rsidR="00A03672" w:rsidRDefault="00A03672" w:rsidP="00A03672">
      <w:pPr>
        <w:pStyle w:val="NormalWeb"/>
      </w:pPr>
      <w:r>
        <w:rPr>
          <w:noProof/>
        </w:rPr>
        <w:lastRenderedPageBreak/>
        <w:drawing>
          <wp:inline distT="0" distB="0" distL="0" distR="0" wp14:anchorId="2A44A972" wp14:editId="4B91C0A3">
            <wp:extent cx="5731510" cy="4298950"/>
            <wp:effectExtent l="0" t="0" r="2540" b="6350"/>
            <wp:docPr id="3871231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515F" w14:textId="77777777" w:rsidR="00A03672" w:rsidRDefault="00A03672" w:rsidP="00A03672">
      <w:pPr>
        <w:pStyle w:val="NormalWeb"/>
      </w:pPr>
    </w:p>
    <w:p w14:paraId="6CC89756" w14:textId="77777777" w:rsidR="00A03672" w:rsidRPr="00A03672" w:rsidRDefault="00A03672" w:rsidP="00A03672"/>
    <w:p w14:paraId="3FE1040E" w14:textId="77777777" w:rsidR="00A03672" w:rsidRDefault="00A03672"/>
    <w:sectPr w:rsidR="00A03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3C"/>
    <w:rsid w:val="002A5073"/>
    <w:rsid w:val="002D313C"/>
    <w:rsid w:val="004D7091"/>
    <w:rsid w:val="00617EC0"/>
    <w:rsid w:val="00A03672"/>
    <w:rsid w:val="00ED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2B91"/>
  <w15:chartTrackingRefBased/>
  <w15:docId w15:val="{41A7A0F3-232B-4E11-B577-43538AF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Sejuti Ray</dc:creator>
  <cp:keywords/>
  <dc:description/>
  <cp:lastModifiedBy>Sejuti Ray</cp:lastModifiedBy>
  <cp:revision>4</cp:revision>
  <dcterms:created xsi:type="dcterms:W3CDTF">2024-07-03T03:44:00Z</dcterms:created>
  <dcterms:modified xsi:type="dcterms:W3CDTF">2024-07-03T03:56:00Z</dcterms:modified>
</cp:coreProperties>
</file>